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Rubén Barradas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946757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01 784-84-271-49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uatpapantla@gmail.com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1976-1981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2539A">
        <w:rPr>
          <w:rFonts w:ascii="NeoSansPro-Regular" w:hAnsi="NeoSansPro-Regular" w:cs="NeoSansPro-Regular"/>
          <w:color w:val="404040"/>
          <w:sz w:val="20"/>
          <w:szCs w:val="20"/>
        </w:rPr>
        <w:t>Veracruzana, Facultad de Derecho, Xalapa,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</w:t>
      </w:r>
      <w:r w:rsidR="00C60DD4">
        <w:rPr>
          <w:rFonts w:ascii="NeoSansPro-Regular" w:hAnsi="NeoSansPro-Regular" w:cs="NeoSansPro-Regular"/>
          <w:color w:val="404040"/>
          <w:sz w:val="20"/>
          <w:szCs w:val="20"/>
        </w:rPr>
        <w:t>el Ministerio Publico en Cardel.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“B” Conciliador en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</w:t>
      </w:r>
    </w:p>
    <w:p w:rsidR="00AB5916" w:rsidRDefault="00C2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Ministerio Público Adscrito en el Juzgado Menor en Acayucan, Veracruz</w:t>
      </w:r>
      <w:r w:rsidR="00C60DD4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60DD4" w:rsidRP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b/>
          <w:color w:val="404040"/>
          <w:sz w:val="20"/>
          <w:szCs w:val="20"/>
        </w:rPr>
        <w:t>1990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Ministerio Público Adscrito investigador en Cosamaloapan.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b/>
          <w:color w:val="404040"/>
          <w:sz w:val="20"/>
          <w:szCs w:val="20"/>
        </w:rPr>
        <w:t>1991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Ministerio Publico Investigador en Cardel.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b/>
          <w:color w:val="404040"/>
          <w:sz w:val="20"/>
          <w:szCs w:val="20"/>
        </w:rPr>
        <w:t>1991-1992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Publico Investigador Papantla.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b/>
          <w:color w:val="404040"/>
          <w:sz w:val="20"/>
          <w:szCs w:val="20"/>
        </w:rPr>
        <w:t>1993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Publico Investigador, Tuxpan.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1994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Público en Ozuluaman.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1996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Publico investigador, 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>Álamo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1997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Publico Investigador en Tantoyucan.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1999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Publico Investigador, 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>Tihuatlán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1999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Poza Rica.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2002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especial, 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>Tihuatlán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2002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Publico En La 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>Dirección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Averiguaciones Previas.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2004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Publico Investigador Tierra Blanca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2005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Tantoyuca</w:t>
      </w:r>
    </w:p>
    <w:p w:rsidR="001B0E8A" w:rsidRDefault="001B0E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lastRenderedPageBreak/>
        <w:t>2005-2009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Papantla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2010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del Subprocurador, Tuxpan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2012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Publico Investigador Adscrito chicontepec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2013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Tantoyucan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2014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Subprocurador Tantoyucan</w:t>
      </w:r>
    </w:p>
    <w:p w:rsidR="00C60DD4" w:rsidRPr="008C6FFB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2015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Delitos Patrimoniales Poza Rica</w:t>
      </w:r>
    </w:p>
    <w:p w:rsidR="00C60DD4" w:rsidRP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2016</w:t>
      </w:r>
    </w:p>
    <w:p w:rsidR="00C60DD4" w:rsidRDefault="00C60D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Facilitador</w:t>
      </w:r>
      <w:r w:rsidR="008C6FFB">
        <w:rPr>
          <w:rFonts w:ascii="NeoSansPro-Regular" w:hAnsi="NeoSansPro-Regular" w:cs="NeoSansPro-Regular"/>
          <w:color w:val="404040"/>
          <w:sz w:val="20"/>
          <w:szCs w:val="20"/>
        </w:rPr>
        <w:t xml:space="preserve"> Poza Rica</w:t>
      </w:r>
    </w:p>
    <w:p w:rsid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Facilitador Papantla</w:t>
      </w:r>
    </w:p>
    <w:p w:rsidR="008C6FFB" w:rsidRP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</w:rPr>
      </w:pPr>
      <w:r w:rsidRPr="008C6FFB">
        <w:rPr>
          <w:rFonts w:ascii="NeoSansPro-Bold" w:hAnsi="NeoSansPro-Bold" w:cs="NeoSansPro-Regular"/>
          <w:color w:val="404040"/>
          <w:sz w:val="20"/>
          <w:szCs w:val="20"/>
        </w:rPr>
        <w:t>2017</w:t>
      </w:r>
    </w:p>
    <w:p w:rsid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Orientador Papantla</w:t>
      </w:r>
    </w:p>
    <w:p w:rsid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C2539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808080" w:themeColor="background1" w:themeShade="80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065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0656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FB" w:rsidRDefault="008C6F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8C6FFB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Desde mi inicio Eh Participado en diversos Cursos de capacitación implementados por la procuraduría General de Justicia (F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iscalía General).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31" w:rsidRDefault="003A0C31" w:rsidP="00AB5916">
      <w:pPr>
        <w:spacing w:after="0" w:line="240" w:lineRule="auto"/>
      </w:pPr>
      <w:r>
        <w:separator/>
      </w:r>
    </w:p>
  </w:endnote>
  <w:endnote w:type="continuationSeparator" w:id="1">
    <w:p w:rsidR="003A0C31" w:rsidRDefault="003A0C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31" w:rsidRDefault="003A0C31" w:rsidP="00AB5916">
      <w:pPr>
        <w:spacing w:after="0" w:line="240" w:lineRule="auto"/>
      </w:pPr>
      <w:r>
        <w:separator/>
      </w:r>
    </w:p>
  </w:footnote>
  <w:footnote w:type="continuationSeparator" w:id="1">
    <w:p w:rsidR="003A0C31" w:rsidRDefault="003A0C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0E8A"/>
    <w:rsid w:val="00206567"/>
    <w:rsid w:val="00304E91"/>
    <w:rsid w:val="003A0C31"/>
    <w:rsid w:val="003A7118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C6FFB"/>
    <w:rsid w:val="00A66637"/>
    <w:rsid w:val="00AB5916"/>
    <w:rsid w:val="00C2539A"/>
    <w:rsid w:val="00C60DD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2017-06-21T17:26:00Z</dcterms:modified>
</cp:coreProperties>
</file>